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DE" w:rsidRPr="00BC1DDE" w:rsidRDefault="00BC1DDE" w:rsidP="00BC1DDE">
      <w:pPr>
        <w:shd w:val="clear" w:color="auto" w:fill="FCFCFC"/>
        <w:spacing w:after="100" w:afterAutospacing="1"/>
        <w:outlineLvl w:val="2"/>
        <w:rPr>
          <w:rFonts w:ascii="Georgia" w:eastAsia="Times New Roman" w:hAnsi="Georgia" w:cs="Times New Roman"/>
          <w:b/>
          <w:bCs/>
          <w:color w:val="404040"/>
          <w:sz w:val="30"/>
          <w:szCs w:val="30"/>
        </w:rPr>
      </w:pPr>
      <w:r w:rsidRPr="00BC1DDE">
        <w:rPr>
          <w:rFonts w:ascii="Georgia" w:eastAsia="Times New Roman" w:hAnsi="Georgia" w:cs="Times New Roman"/>
          <w:b/>
          <w:bCs/>
          <w:color w:val="404040"/>
          <w:sz w:val="30"/>
          <w:szCs w:val="30"/>
        </w:rPr>
        <w:t>Creating an information web page that can be picked up using the rig’s URL.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b/>
          <w:bCs/>
          <w:color w:val="404040"/>
        </w:rPr>
        <w:t>TODO</w:t>
      </w:r>
      <w:r w:rsidRPr="00BC1DDE">
        <w:rPr>
          <w:rFonts w:ascii="Helvetica Neue" w:hAnsi="Helvetica Neue" w:cs="Times New Roman"/>
          <w:color w:val="404040"/>
        </w:rPr>
        <w:t> - implement this as a proper oref0 script that can be installed by oref0-setup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 xml:space="preserve">This allows you to extract data from the various files that </w:t>
      </w:r>
      <w:proofErr w:type="spellStart"/>
      <w:r w:rsidRPr="00BC1DDE">
        <w:rPr>
          <w:rFonts w:ascii="Helvetica Neue" w:hAnsi="Helvetica Neue" w:cs="Times New Roman"/>
          <w:color w:val="404040"/>
        </w:rPr>
        <w:t>OpenAPS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creates and access the locally from the phone that is connected to the rig, giving a full information set.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  <w:highlight w:val="yellow"/>
        </w:rPr>
        <w:t xml:space="preserve">Is this only for android, or does it work for </w:t>
      </w:r>
      <w:proofErr w:type="spellStart"/>
      <w:r w:rsidRPr="00BC1DDE">
        <w:rPr>
          <w:rFonts w:ascii="Helvetica Neue" w:hAnsi="Helvetica Neue" w:cs="Times New Roman"/>
          <w:color w:val="404040"/>
          <w:highlight w:val="yellow"/>
        </w:rPr>
        <w:t>iphone</w:t>
      </w:r>
      <w:proofErr w:type="spellEnd"/>
      <w:r w:rsidRPr="00BC1DDE">
        <w:rPr>
          <w:rFonts w:ascii="Helvetica Neue" w:hAnsi="Helvetica Neue" w:cs="Times New Roman"/>
          <w:color w:val="404040"/>
          <w:highlight w:val="yellow"/>
        </w:rPr>
        <w:t xml:space="preserve"> too?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>Firstly, you need to set up the script that will do this for you. An example is shown below: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  <w:highlight w:val="yellow"/>
        </w:rPr>
        <w:t xml:space="preserve">Where and how to do this?  Run each line separately, or all together?  </w:t>
      </w:r>
      <w:proofErr w:type="gramStart"/>
      <w:r w:rsidRPr="00BC1DDE">
        <w:rPr>
          <w:rFonts w:ascii="Helvetica Neue" w:hAnsi="Helvetica Neue" w:cs="Times New Roman"/>
          <w:color w:val="404040"/>
          <w:highlight w:val="yellow"/>
        </w:rPr>
        <w:t xml:space="preserve">From root, or from </w:t>
      </w:r>
      <w:proofErr w:type="spellStart"/>
      <w:r w:rsidRPr="00BC1DDE">
        <w:rPr>
          <w:rFonts w:ascii="Helvetica Neue" w:hAnsi="Helvetica Neue" w:cs="Times New Roman"/>
          <w:color w:val="404040"/>
          <w:highlight w:val="yellow"/>
        </w:rPr>
        <w:t>myopenaps</w:t>
      </w:r>
      <w:proofErr w:type="spellEnd"/>
      <w:r w:rsidRPr="00BC1DDE">
        <w:rPr>
          <w:rFonts w:ascii="Helvetica Neue" w:hAnsi="Helvetica Neue" w:cs="Times New Roman"/>
          <w:color w:val="404040"/>
          <w:highlight w:val="yellow"/>
        </w:rPr>
        <w:t>?</w:t>
      </w:r>
      <w:proofErr w:type="gramEnd"/>
      <w:r w:rsidRPr="00BC1DDE">
        <w:rPr>
          <w:rFonts w:ascii="Helvetica Neue" w:hAnsi="Helvetica Neue" w:cs="Times New Roman"/>
          <w:color w:val="404040"/>
          <w:highlight w:val="yellow"/>
        </w:rPr>
        <w:t xml:space="preserve">   For example, I </w:t>
      </w:r>
      <w:proofErr w:type="spellStart"/>
      <w:r w:rsidRPr="00BC1DDE">
        <w:rPr>
          <w:rFonts w:ascii="Helvetica Neue" w:hAnsi="Helvetica Neue" w:cs="Times New Roman"/>
          <w:color w:val="404040"/>
          <w:highlight w:val="yellow"/>
        </w:rPr>
        <w:t>didn</w:t>
      </w:r>
      <w:proofErr w:type="spellEnd"/>
      <w:r w:rsidRPr="00BC1DDE">
        <w:rPr>
          <w:rFonts w:ascii="Helvetica Neue" w:hAnsi="Helvetica Neue" w:cs="Times New Roman"/>
          <w:color w:val="404040"/>
          <w:highlight w:val="yellow"/>
        </w:rPr>
        <w:t xml:space="preserve"> not have an enact/index.html to remove (maybe a note about which ones everyone has versus does not</w:t>
      </w:r>
      <w:proofErr w:type="gramStart"/>
      <w:r w:rsidRPr="00BC1DDE">
        <w:rPr>
          <w:rFonts w:ascii="Helvetica Neue" w:hAnsi="Helvetica Neue" w:cs="Times New Roman"/>
          <w:color w:val="404040"/>
          <w:highlight w:val="yellow"/>
        </w:rPr>
        <w:t>..</w:t>
      </w:r>
      <w:proofErr w:type="gramEnd"/>
      <w:r w:rsidRPr="00BC1DDE">
        <w:rPr>
          <w:rFonts w:ascii="Helvetica Neue" w:hAnsi="Helvetica Neue" w:cs="Times New Roman"/>
          <w:color w:val="404040"/>
          <w:highlight w:val="yellow"/>
        </w:rPr>
        <w:t xml:space="preserve"> if it is known)</w:t>
      </w:r>
      <w:r>
        <w:rPr>
          <w:rFonts w:ascii="Helvetica Neue" w:hAnsi="Helvetica Neue" w:cs="Times New Roman"/>
          <w:color w:val="404040"/>
        </w:rPr>
        <w:t xml:space="preserve"> </w:t>
      </w:r>
    </w:p>
    <w:p w:rsidR="00BC1DDE" w:rsidRPr="00BC1DDE" w:rsidRDefault="00BC1DDE" w:rsidP="00BC1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"/>
          <w:color w:val="404040"/>
          <w:sz w:val="18"/>
          <w:szCs w:val="18"/>
        </w:rPr>
      </w:pPr>
      <w:proofErr w:type="spellStart"/>
      <w:proofErr w:type="gramStart"/>
      <w:r w:rsidRPr="00BC1DDE">
        <w:rPr>
          <w:rFonts w:ascii="Consolas" w:hAnsi="Consolas" w:cs="Courier"/>
          <w:color w:val="333333"/>
          <w:sz w:val="18"/>
          <w:szCs w:val="18"/>
        </w:rPr>
        <w:t>rm</w:t>
      </w:r>
      <w:proofErr w:type="spellEnd"/>
      <w:proofErr w:type="gram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touch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 (</w:t>
      </w:r>
      <w:r w:rsidRPr="00BC1DDE">
        <w:rPr>
          <w:rFonts w:ascii="Consolas" w:hAnsi="Consolas" w:cs="Courier"/>
          <w:color w:val="333333"/>
          <w:sz w:val="18"/>
          <w:szCs w:val="18"/>
        </w:rPr>
        <w:t>cat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smb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enacted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json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jq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r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timestamp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awk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 xml:space="preserve">'{print </w:t>
      </w:r>
      <w:proofErr w:type="spellStart"/>
      <w:r w:rsidRPr="00BC1DDE">
        <w:rPr>
          <w:rFonts w:ascii="Consolas" w:hAnsi="Consolas" w:cs="Courier"/>
          <w:color w:val="DD1144"/>
          <w:sz w:val="18"/>
          <w:szCs w:val="18"/>
        </w:rPr>
        <w:t>substr</w:t>
      </w:r>
      <w:proofErr w:type="spellEnd"/>
      <w:r w:rsidRPr="00BC1DDE">
        <w:rPr>
          <w:rFonts w:ascii="Consolas" w:hAnsi="Consolas" w:cs="Courier"/>
          <w:color w:val="DD1144"/>
          <w:sz w:val="18"/>
          <w:szCs w:val="18"/>
        </w:rPr>
        <w:t>($0,12,5)}'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)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&gt;&gt;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 (</w:t>
      </w:r>
      <w:r w:rsidRPr="00BC1DDE">
        <w:rPr>
          <w:rFonts w:ascii="Consolas" w:hAnsi="Consolas" w:cs="Courier"/>
          <w:color w:val="333333"/>
          <w:sz w:val="18"/>
          <w:szCs w:val="18"/>
        </w:rPr>
        <w:t>cat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smb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enacted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json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jq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r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reason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)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&gt;&gt;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(</w:t>
      </w:r>
      <w:r w:rsidRPr="00BC1DDE">
        <w:rPr>
          <w:rFonts w:ascii="Consolas" w:hAnsi="Consolas" w:cs="Courier"/>
          <w:color w:val="333333"/>
          <w:sz w:val="18"/>
          <w:szCs w:val="18"/>
        </w:rPr>
        <w:t>echo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n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>'TBR: '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&amp;&amp;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cat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smb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enacted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json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jq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rate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)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&gt;&gt;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                                  (</w:t>
      </w:r>
      <w:r w:rsidRPr="00BC1DDE">
        <w:rPr>
          <w:rFonts w:ascii="Consolas" w:hAnsi="Consolas" w:cs="Courier"/>
          <w:color w:val="333333"/>
          <w:sz w:val="18"/>
          <w:szCs w:val="18"/>
        </w:rPr>
        <w:t>echo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n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>'IOB: '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&amp;&amp;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cat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smb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enacted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json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jq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IOB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)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&gt;&gt;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(</w:t>
      </w:r>
      <w:r w:rsidRPr="00BC1DDE">
        <w:rPr>
          <w:rFonts w:ascii="Consolas" w:hAnsi="Consolas" w:cs="Courier"/>
          <w:color w:val="333333"/>
          <w:sz w:val="18"/>
          <w:szCs w:val="18"/>
        </w:rPr>
        <w:t>echo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n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>'Edison Battery: '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&amp;&amp;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cat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monitor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edison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battery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json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jq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r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battery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tr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>'\n'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 xml:space="preserve">' </w:t>
      </w:r>
      <w:proofErr w:type="spellStart"/>
      <w:r w:rsidRPr="00BC1DDE">
        <w:rPr>
          <w:rFonts w:ascii="Consolas" w:hAnsi="Consolas" w:cs="Courier"/>
          <w:color w:val="DD1144"/>
          <w:sz w:val="18"/>
          <w:szCs w:val="18"/>
        </w:rPr>
        <w:t>'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&amp;&amp;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echo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>'%'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)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&gt;&gt;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(</w:t>
      </w:r>
      <w:r w:rsidRPr="00BC1DDE">
        <w:rPr>
          <w:rFonts w:ascii="Consolas" w:hAnsi="Consolas" w:cs="Courier"/>
          <w:color w:val="333333"/>
          <w:sz w:val="18"/>
          <w:szCs w:val="18"/>
        </w:rPr>
        <w:t>echo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n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DD1144"/>
          <w:sz w:val="18"/>
          <w:szCs w:val="18"/>
        </w:rPr>
        <w:t>'Insulin Remaining: '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&amp;&amp;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cat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monitor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reservoir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json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)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&gt;&gt;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~/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index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html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</w:pPr>
      <w:r w:rsidRPr="00BC1DDE">
        <w:rPr>
          <w:rFonts w:ascii="Helvetica Neue" w:hAnsi="Helvetica Neue" w:cs="Times New Roman"/>
          <w:color w:val="404040"/>
        </w:rPr>
        <w:t>You may need to adjust the values in </w:t>
      </w:r>
      <w:r w:rsidRPr="00BC1DDE"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  <w:t>'{print </w:t>
      </w:r>
      <w:proofErr w:type="spellStart"/>
      <w:proofErr w:type="gramStart"/>
      <w:r w:rsidRPr="00BC1DDE"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  <w:t>substr</w:t>
      </w:r>
      <w:proofErr w:type="spellEnd"/>
      <w:r w:rsidRPr="00BC1DDE"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  <w:t>(</w:t>
      </w:r>
      <w:proofErr w:type="gramEnd"/>
      <w:r w:rsidRPr="00BC1DDE"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  <w:t>$0,12,5)}'</w:t>
      </w:r>
      <w:r w:rsidRPr="00BC1DDE">
        <w:rPr>
          <w:rFonts w:ascii="Helvetica Neue" w:hAnsi="Helvetica Neue" w:cs="Times New Roman"/>
          <w:color w:val="404040"/>
        </w:rPr>
        <w:t> - whilst I know these work on the rigs I have set them up on, other’s have had better results with </w:t>
      </w:r>
      <w:r w:rsidRPr="00BC1DDE"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  <w:t>{print </w:t>
      </w:r>
      <w:proofErr w:type="spellStart"/>
      <w:r w:rsidRPr="00BC1DDE"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  <w:t>substr</w:t>
      </w:r>
      <w:proofErr w:type="spellEnd"/>
      <w:r w:rsidRPr="00BC1DDE">
        <w:rPr>
          <w:rFonts w:ascii="Consolas" w:hAnsi="Consolas" w:cs="Courier"/>
          <w:color w:val="E74C3C"/>
          <w:sz w:val="18"/>
          <w:szCs w:val="18"/>
          <w:bdr w:val="single" w:sz="6" w:space="2" w:color="E1E4E5" w:frame="1"/>
          <w:shd w:val="clear" w:color="auto" w:fill="FFFFFF"/>
        </w:rPr>
        <w:t>($0,13,5)}'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>
        <w:rPr>
          <w:rFonts w:ascii="Helvetica Neue" w:hAnsi="Helvetica Neue" w:cs="Times New Roman"/>
          <w:color w:val="404040"/>
          <w:highlight w:val="yellow"/>
        </w:rPr>
        <w:t xml:space="preserve">What do the variables here do? Hard to know how to adjust without know what print </w:t>
      </w:r>
      <w:proofErr w:type="spellStart"/>
      <w:r>
        <w:rPr>
          <w:rFonts w:ascii="Helvetica Neue" w:hAnsi="Helvetica Neue" w:cs="Times New Roman"/>
          <w:color w:val="404040"/>
          <w:highlight w:val="yellow"/>
        </w:rPr>
        <w:t>substr</w:t>
      </w:r>
      <w:proofErr w:type="spellEnd"/>
      <w:r>
        <w:rPr>
          <w:rFonts w:ascii="Helvetica Neue" w:hAnsi="Helvetica Neue" w:cs="Times New Roman"/>
          <w:color w:val="404040"/>
          <w:highlight w:val="yellow"/>
        </w:rPr>
        <w:t xml:space="preserve"> means.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 xml:space="preserve">It can be set up where you choose, either in your </w:t>
      </w:r>
      <w:proofErr w:type="spellStart"/>
      <w:r w:rsidRPr="00BC1DDE">
        <w:rPr>
          <w:rFonts w:ascii="Helvetica Neue" w:hAnsi="Helvetica Neue" w:cs="Times New Roman"/>
          <w:color w:val="404040"/>
        </w:rPr>
        <w:t>openaps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directory or at root.</w:t>
      </w:r>
      <w:r>
        <w:rPr>
          <w:rFonts w:ascii="Helvetica Neue" w:hAnsi="Helvetica Neue" w:cs="Times New Roman"/>
          <w:color w:val="404040"/>
        </w:rPr>
        <w:t xml:space="preserve"> </w:t>
      </w:r>
      <w:r>
        <w:rPr>
          <w:rFonts w:ascii="Helvetica Neue" w:hAnsi="Helvetica Neue" w:cs="Times New Roman"/>
          <w:color w:val="404040"/>
          <w:highlight w:val="yellow"/>
        </w:rPr>
        <w:t>Maybe this belongs at the beginning?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 xml:space="preserve">You will also need to start up the </w:t>
      </w:r>
      <w:proofErr w:type="spellStart"/>
      <w:r w:rsidRPr="00BC1DDE">
        <w:rPr>
          <w:rFonts w:ascii="Helvetica Neue" w:hAnsi="Helvetica Neue" w:cs="Times New Roman"/>
          <w:color w:val="404040"/>
        </w:rPr>
        <w:t>SimpleHTTPserver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service that is already installed on </w:t>
      </w:r>
      <w:proofErr w:type="spellStart"/>
      <w:r w:rsidRPr="00BC1DDE">
        <w:rPr>
          <w:rFonts w:ascii="Helvetica Neue" w:hAnsi="Helvetica Neue" w:cs="Times New Roman"/>
          <w:color w:val="404040"/>
        </w:rPr>
        <w:t>jubilinux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in the location you will place your file. </w:t>
      </w:r>
      <w:proofErr w:type="gramStart"/>
      <w:r w:rsidRPr="00BC1DDE">
        <w:rPr>
          <w:rFonts w:ascii="Helvetica Neue" w:hAnsi="Helvetica Neue" w:cs="Times New Roman"/>
          <w:color w:val="404040"/>
        </w:rPr>
        <w:t xml:space="preserve">This is done by adding the following line to your </w:t>
      </w:r>
      <w:proofErr w:type="spellStart"/>
      <w:r w:rsidRPr="00BC1DDE">
        <w:rPr>
          <w:rFonts w:ascii="Helvetica Neue" w:hAnsi="Helvetica Neue" w:cs="Times New Roman"/>
          <w:color w:val="404040"/>
        </w:rPr>
        <w:t>Cron</w:t>
      </w:r>
      <w:proofErr w:type="spellEnd"/>
      <w:proofErr w:type="gramEnd"/>
      <w:r w:rsidRPr="00BC1DDE">
        <w:rPr>
          <w:rFonts w:ascii="Helvetica Neue" w:hAnsi="Helvetica Neue" w:cs="Times New Roman"/>
          <w:color w:val="404040"/>
        </w:rPr>
        <w:t>: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>
        <w:rPr>
          <w:rFonts w:ascii="Helvetica Neue" w:hAnsi="Helvetica Neue" w:cs="Times New Roman"/>
          <w:color w:val="404040"/>
          <w:highlight w:val="yellow"/>
        </w:rPr>
        <w:t xml:space="preserve">Which </w:t>
      </w:r>
      <w:proofErr w:type="spellStart"/>
      <w:r>
        <w:rPr>
          <w:rFonts w:ascii="Helvetica Neue" w:hAnsi="Helvetica Neue" w:cs="Times New Roman"/>
          <w:color w:val="404040"/>
          <w:highlight w:val="yellow"/>
        </w:rPr>
        <w:t>cron</w:t>
      </w:r>
      <w:proofErr w:type="spellEnd"/>
      <w:r>
        <w:rPr>
          <w:rFonts w:ascii="Helvetica Neue" w:hAnsi="Helvetica Neue" w:cs="Times New Roman"/>
          <w:color w:val="404040"/>
          <w:highlight w:val="yellow"/>
        </w:rPr>
        <w:t xml:space="preserve">?  I have multiple.  Maybe include the command to get to </w:t>
      </w:r>
      <w:proofErr w:type="spellStart"/>
      <w:r>
        <w:rPr>
          <w:rFonts w:ascii="Helvetica Neue" w:hAnsi="Helvetica Neue" w:cs="Times New Roman"/>
          <w:color w:val="404040"/>
          <w:highlight w:val="yellow"/>
        </w:rPr>
        <w:t>cron</w:t>
      </w:r>
      <w:proofErr w:type="spellEnd"/>
      <w:r>
        <w:rPr>
          <w:rFonts w:ascii="Helvetica Neue" w:hAnsi="Helvetica Neue" w:cs="Times New Roman"/>
          <w:color w:val="404040"/>
          <w:highlight w:val="yellow"/>
        </w:rPr>
        <w:t xml:space="preserve">, and if it matters where you add this.  I added it in the end, but not sure if it was supposed to be somewhere else. 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>
        <w:rPr>
          <w:rFonts w:ascii="Helvetica Neue" w:hAnsi="Helvetica Neue" w:cs="Times New Roman"/>
          <w:color w:val="404040"/>
          <w:highlight w:val="yellow"/>
        </w:rPr>
        <w:t>Also, are numbers in blue specific to rig, or you can cut or paste?  Including an instruction of whether to cut and paste, or fix information for your rig is helpful.</w:t>
      </w:r>
    </w:p>
    <w:p w:rsidR="00BC1DDE" w:rsidRPr="00BC1DDE" w:rsidRDefault="00BC1DDE" w:rsidP="00BC1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"/>
          <w:color w:val="404040"/>
          <w:sz w:val="18"/>
          <w:szCs w:val="18"/>
        </w:rPr>
      </w:pPr>
      <w:r w:rsidRPr="00BC1DDE">
        <w:rPr>
          <w:rFonts w:ascii="Consolas" w:hAnsi="Consolas" w:cs="Courier"/>
          <w:color w:val="404040"/>
          <w:sz w:val="18"/>
          <w:szCs w:val="18"/>
        </w:rPr>
        <w:t>@</w:t>
      </w:r>
      <w:proofErr w:type="gramStart"/>
      <w:r w:rsidRPr="00BC1DDE">
        <w:rPr>
          <w:rFonts w:ascii="Consolas" w:hAnsi="Consolas" w:cs="Courier"/>
          <w:color w:val="404040"/>
          <w:sz w:val="18"/>
          <w:szCs w:val="18"/>
        </w:rPr>
        <w:t>reboot</w:t>
      </w:r>
      <w:proofErr w:type="gram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cd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root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enact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&amp;&amp;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python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m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SimpleHTTPServer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009999"/>
          <w:sz w:val="18"/>
          <w:szCs w:val="18"/>
        </w:rPr>
        <w:t>1337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lastRenderedPageBreak/>
        <w:t xml:space="preserve">The final thing to do is to make sure the script runs regularly to collect the data and publish it. This requires an additional </w:t>
      </w:r>
      <w:proofErr w:type="spellStart"/>
      <w:r w:rsidRPr="00BC1DDE">
        <w:rPr>
          <w:rFonts w:ascii="Helvetica Neue" w:hAnsi="Helvetica Neue" w:cs="Times New Roman"/>
          <w:color w:val="404040"/>
        </w:rPr>
        <w:t>cron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line: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  <w:highlight w:val="yellow"/>
        </w:rPr>
      </w:pPr>
      <w:r w:rsidRPr="00BC1DDE">
        <w:rPr>
          <w:rFonts w:ascii="Helvetica Neue" w:hAnsi="Helvetica Neue" w:cs="Times New Roman"/>
          <w:color w:val="404040"/>
          <w:highlight w:val="yellow"/>
        </w:rPr>
        <w:t>So I can cut and paste just like this?</w:t>
      </w:r>
    </w:p>
    <w:p w:rsidR="00BC1DDE" w:rsidRPr="00BC1DDE" w:rsidRDefault="00BC1DDE" w:rsidP="00BC1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"/>
          <w:color w:val="404040"/>
          <w:sz w:val="18"/>
          <w:szCs w:val="18"/>
        </w:rPr>
      </w:pP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>@</w:t>
      </w:r>
      <w:proofErr w:type="gramStart"/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>reboot</w:t>
      </w:r>
      <w:proofErr w:type="gramEnd"/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cd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root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myopenaps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enact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&amp;&amp;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python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m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SimpleHTTPServer</w:t>
      </w:r>
      <w:proofErr w:type="spellEnd"/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color w:val="009999"/>
          <w:sz w:val="18"/>
          <w:szCs w:val="18"/>
          <w:highlight w:val="yellow"/>
        </w:rPr>
        <w:t>1337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*/</w:t>
      </w:r>
      <w:r w:rsidRPr="00BC1DDE">
        <w:rPr>
          <w:rFonts w:ascii="Consolas" w:hAnsi="Consolas" w:cs="Courier"/>
          <w:color w:val="009999"/>
          <w:sz w:val="18"/>
          <w:szCs w:val="18"/>
          <w:highlight w:val="yellow"/>
        </w:rPr>
        <w:t>5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(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bash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root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http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sh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) </w:t>
      </w:r>
      <w:r w:rsidRPr="00BC1DDE">
        <w:rPr>
          <w:rFonts w:ascii="Consolas" w:hAnsi="Consolas" w:cs="Courier"/>
          <w:color w:val="009999"/>
          <w:sz w:val="18"/>
          <w:szCs w:val="18"/>
          <w:highlight w:val="yellow"/>
        </w:rPr>
        <w:t>2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&gt;&amp;</w:t>
      </w:r>
      <w:r w:rsidRPr="00BC1DDE">
        <w:rPr>
          <w:rFonts w:ascii="Consolas" w:hAnsi="Consolas" w:cs="Courier"/>
          <w:color w:val="009999"/>
          <w:sz w:val="18"/>
          <w:szCs w:val="18"/>
          <w:highlight w:val="yellow"/>
        </w:rPr>
        <w:t>1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tee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a</w:t>
      </w:r>
      <w:r w:rsidRPr="00BC1DDE">
        <w:rPr>
          <w:rFonts w:ascii="Consolas" w:hAnsi="Consolas" w:cs="Courier"/>
          <w:color w:val="404040"/>
          <w:sz w:val="18"/>
          <w:szCs w:val="18"/>
          <w:highlight w:val="yellow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var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log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http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  <w:highlight w:val="yellow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  <w:highlight w:val="yellow"/>
        </w:rPr>
        <w:t>log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</w:p>
    <w:p w:rsidR="00BC1DDE" w:rsidRPr="00BC1DDE" w:rsidRDefault="00BC1DDE" w:rsidP="00BC1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"/>
          <w:color w:val="404040"/>
          <w:sz w:val="18"/>
          <w:szCs w:val="18"/>
        </w:rPr>
      </w:pP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</w:p>
    <w:p w:rsidR="00BC1DDE" w:rsidRPr="00BC1DDE" w:rsidRDefault="00BC1DDE" w:rsidP="00BC1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"/>
          <w:color w:val="404040"/>
          <w:sz w:val="18"/>
          <w:szCs w:val="18"/>
        </w:rPr>
      </w:pP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*/</w:t>
      </w:r>
      <w:r w:rsidRPr="00BC1DDE">
        <w:rPr>
          <w:rFonts w:ascii="Consolas" w:hAnsi="Consolas" w:cs="Courier"/>
          <w:color w:val="009999"/>
          <w:sz w:val="18"/>
          <w:szCs w:val="18"/>
        </w:rPr>
        <w:t>5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*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(</w:t>
      </w:r>
      <w:r w:rsidRPr="00BC1DDE">
        <w:rPr>
          <w:rFonts w:ascii="Consolas" w:hAnsi="Consolas" w:cs="Courier"/>
          <w:color w:val="333333"/>
          <w:sz w:val="18"/>
          <w:szCs w:val="18"/>
        </w:rPr>
        <w:t>bash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root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http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sh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) </w:t>
      </w:r>
      <w:r w:rsidRPr="00BC1DDE">
        <w:rPr>
          <w:rFonts w:ascii="Consolas" w:hAnsi="Consolas" w:cs="Courier"/>
          <w:color w:val="009999"/>
          <w:sz w:val="18"/>
          <w:szCs w:val="18"/>
        </w:rPr>
        <w:t>2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&gt;&amp;</w:t>
      </w:r>
      <w:r w:rsidRPr="00BC1DDE">
        <w:rPr>
          <w:rFonts w:ascii="Consolas" w:hAnsi="Consolas" w:cs="Courier"/>
          <w:color w:val="009999"/>
          <w:sz w:val="18"/>
          <w:szCs w:val="18"/>
        </w:rPr>
        <w:t>1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|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color w:val="333333"/>
          <w:sz w:val="18"/>
          <w:szCs w:val="18"/>
        </w:rPr>
        <w:t>tee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-</w:t>
      </w:r>
      <w:r w:rsidRPr="00BC1DDE">
        <w:rPr>
          <w:rFonts w:ascii="Consolas" w:hAnsi="Consolas" w:cs="Courier"/>
          <w:color w:val="333333"/>
          <w:sz w:val="18"/>
          <w:szCs w:val="18"/>
        </w:rPr>
        <w:t>a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var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log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proofErr w:type="spellStart"/>
      <w:r w:rsidRPr="00BC1DDE">
        <w:rPr>
          <w:rFonts w:ascii="Consolas" w:hAnsi="Consolas" w:cs="Courier"/>
          <w:color w:val="333333"/>
          <w:sz w:val="18"/>
          <w:szCs w:val="18"/>
        </w:rPr>
        <w:t>openaps</w:t>
      </w:r>
      <w:proofErr w:type="spellEnd"/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/</w:t>
      </w:r>
      <w:r w:rsidRPr="00BC1DDE">
        <w:rPr>
          <w:rFonts w:ascii="Consolas" w:hAnsi="Consolas" w:cs="Courier"/>
          <w:color w:val="333333"/>
          <w:sz w:val="18"/>
          <w:szCs w:val="18"/>
        </w:rPr>
        <w:t>http</w:t>
      </w:r>
      <w:r w:rsidRPr="00BC1DDE">
        <w:rPr>
          <w:rFonts w:ascii="Consolas" w:hAnsi="Consolas" w:cs="Courier"/>
          <w:b/>
          <w:bCs/>
          <w:color w:val="404040"/>
          <w:sz w:val="18"/>
          <w:szCs w:val="18"/>
        </w:rPr>
        <w:t>.</w:t>
      </w:r>
      <w:r w:rsidRPr="00BC1DDE">
        <w:rPr>
          <w:rFonts w:ascii="Consolas" w:hAnsi="Consolas" w:cs="Courier"/>
          <w:color w:val="333333"/>
          <w:sz w:val="18"/>
          <w:szCs w:val="18"/>
        </w:rPr>
        <w:t>log</w:t>
      </w:r>
      <w:r w:rsidRPr="00BC1DDE">
        <w:rPr>
          <w:rFonts w:ascii="Consolas" w:hAnsi="Consolas" w:cs="Courier"/>
          <w:color w:val="404040"/>
          <w:sz w:val="18"/>
          <w:szCs w:val="18"/>
        </w:rPr>
        <w:t xml:space="preserve"> 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>In this case the script is running from the /root directory and I am publishing to the ~/</w:t>
      </w:r>
      <w:proofErr w:type="spellStart"/>
      <w:r w:rsidRPr="00BC1DDE">
        <w:rPr>
          <w:rFonts w:ascii="Helvetica Neue" w:hAnsi="Helvetica Neue" w:cs="Times New Roman"/>
          <w:color w:val="404040"/>
        </w:rPr>
        <w:t>myopenaps</w:t>
      </w:r>
      <w:proofErr w:type="spellEnd"/>
      <w:r w:rsidRPr="00BC1DDE">
        <w:rPr>
          <w:rFonts w:ascii="Helvetica Neue" w:hAnsi="Helvetica Neue" w:cs="Times New Roman"/>
          <w:color w:val="404040"/>
        </w:rPr>
        <w:t>/enact directory.</w:t>
      </w:r>
    </w:p>
    <w:p w:rsid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 xml:space="preserve">To access this from an </w:t>
      </w:r>
      <w:proofErr w:type="spellStart"/>
      <w:r w:rsidRPr="00BC1DDE">
        <w:rPr>
          <w:rFonts w:ascii="Helvetica Neue" w:hAnsi="Helvetica Neue" w:cs="Times New Roman"/>
          <w:color w:val="404040"/>
        </w:rPr>
        <w:t>iphone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browser, enter something like the following: </w:t>
      </w:r>
      <w:hyperlink r:id="rId5" w:history="1">
        <w:r w:rsidRPr="00001ACA">
          <w:rPr>
            <w:rStyle w:val="Hyperlink"/>
            <w:rFonts w:ascii="Helvetica Neue" w:hAnsi="Helvetica Neue" w:cs="Times New Roman"/>
          </w:rPr>
          <w:t>http://172.20.10.x:1337/index.html</w:t>
        </w:r>
      </w:hyperlink>
      <w:r>
        <w:rPr>
          <w:rFonts w:ascii="Helvetica Neue" w:hAnsi="Helvetica Neue" w:cs="Times New Roman"/>
          <w:color w:val="404040"/>
        </w:rPr>
        <w:t xml:space="preserve">.  </w:t>
      </w:r>
      <w:bookmarkStart w:id="0" w:name="_GoBack"/>
      <w:bookmarkEnd w:id="0"/>
      <w:r w:rsidRPr="00BC1DDE">
        <w:rPr>
          <w:rFonts w:ascii="Helvetica Neue" w:hAnsi="Helvetica Neue" w:cs="Times New Roman"/>
          <w:color w:val="404040"/>
          <w:highlight w:val="yellow"/>
        </w:rPr>
        <w:t xml:space="preserve">Make sure to change the x to your rig’s </w:t>
      </w:r>
      <w:proofErr w:type="spellStart"/>
      <w:r w:rsidRPr="00BC1DDE">
        <w:rPr>
          <w:rFonts w:ascii="Helvetica Neue" w:hAnsi="Helvetica Neue" w:cs="Times New Roman"/>
          <w:color w:val="404040"/>
          <w:highlight w:val="yellow"/>
        </w:rPr>
        <w:t>ip</w:t>
      </w:r>
      <w:proofErr w:type="spellEnd"/>
      <w:r w:rsidRPr="00BC1DDE">
        <w:rPr>
          <w:rFonts w:ascii="Helvetica Neue" w:hAnsi="Helvetica Neue" w:cs="Times New Roman"/>
          <w:color w:val="404040"/>
          <w:highlight w:val="yellow"/>
        </w:rPr>
        <w:t xml:space="preserve"> address.</w:t>
      </w:r>
      <w:r>
        <w:rPr>
          <w:rFonts w:ascii="Helvetica Neue" w:hAnsi="Helvetica Neue" w:cs="Times New Roman"/>
          <w:color w:val="404040"/>
        </w:rPr>
        <w:t xml:space="preserve">  </w:t>
      </w:r>
      <w:proofErr w:type="gramStart"/>
      <w:r w:rsidRPr="00BC1DDE">
        <w:rPr>
          <w:rFonts w:ascii="Helvetica Neue" w:hAnsi="Helvetica Neue" w:cs="Times New Roman"/>
          <w:color w:val="404040"/>
        </w:rPr>
        <w:t>and</w:t>
      </w:r>
      <w:proofErr w:type="gramEnd"/>
      <w:r w:rsidRPr="00BC1DDE">
        <w:rPr>
          <w:rFonts w:ascii="Helvetica Neue" w:hAnsi="Helvetica Neue" w:cs="Times New Roman"/>
          <w:color w:val="404040"/>
        </w:rPr>
        <w:t xml:space="preserve"> you should receive an unformatted html page with the data in it. If you want to improve the output for a browser, the script can be modified to generate html tags that will allow formatting and could provide </w:t>
      </w:r>
      <w:proofErr w:type="spellStart"/>
      <w:r w:rsidRPr="00BC1DDE">
        <w:rPr>
          <w:rFonts w:ascii="Helvetica Neue" w:hAnsi="Helvetica Neue" w:cs="Times New Roman"/>
          <w:color w:val="404040"/>
        </w:rPr>
        <w:t>colouring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if various predicted numbers were looking too low.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  <w:highlight w:val="yellow"/>
        </w:rPr>
        <w:t>Does this only work if rig and phone are on the same network?  I know this seems obvious, but for the less technically inclined, it would be a helpful instruction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>On Android, you can download http-widget (https://play.google.com/store/apps/details</w:t>
      </w:r>
      <w:proofErr w:type="gramStart"/>
      <w:r w:rsidRPr="00BC1DDE">
        <w:rPr>
          <w:rFonts w:ascii="Helvetica Neue" w:hAnsi="Helvetica Neue" w:cs="Times New Roman"/>
          <w:color w:val="404040"/>
        </w:rPr>
        <w:t>?id</w:t>
      </w:r>
      <w:proofErr w:type="gramEnd"/>
      <w:r w:rsidRPr="00BC1DDE">
        <w:rPr>
          <w:rFonts w:ascii="Helvetica Neue" w:hAnsi="Helvetica Neue" w:cs="Times New Roman"/>
          <w:color w:val="404040"/>
        </w:rPr>
        <w:t>=net.rosoftlab.httpwidget1&amp;hl=en_GB) and add a widget to your home screen that will display this data.</w:t>
      </w:r>
    </w:p>
    <w:p w:rsidR="00BC1DDE" w:rsidRPr="00BC1DDE" w:rsidRDefault="00BC1DDE" w:rsidP="00BC1DDE">
      <w:pPr>
        <w:shd w:val="clear" w:color="auto" w:fill="FCFCFC"/>
        <w:spacing w:after="360" w:line="360" w:lineRule="atLeast"/>
        <w:rPr>
          <w:rFonts w:ascii="Helvetica Neue" w:hAnsi="Helvetica Neue" w:cs="Times New Roman"/>
          <w:color w:val="404040"/>
        </w:rPr>
      </w:pPr>
      <w:r w:rsidRPr="00BC1DDE">
        <w:rPr>
          <w:rFonts w:ascii="Helvetica Neue" w:hAnsi="Helvetica Neue" w:cs="Times New Roman"/>
          <w:color w:val="404040"/>
        </w:rPr>
        <w:t xml:space="preserve">If you use a Samsung Gear S3 watch, you can use the above http-widget with Wearable Widgets (http://wearablewidgets.com) to view what </w:t>
      </w:r>
      <w:proofErr w:type="spellStart"/>
      <w:r w:rsidRPr="00BC1DDE">
        <w:rPr>
          <w:rFonts w:ascii="Helvetica Neue" w:hAnsi="Helvetica Neue" w:cs="Times New Roman"/>
          <w:color w:val="404040"/>
        </w:rPr>
        <w:t>OpenAPS</w:t>
      </w:r>
      <w:proofErr w:type="spellEnd"/>
      <w:r w:rsidRPr="00BC1DDE">
        <w:rPr>
          <w:rFonts w:ascii="Helvetica Neue" w:hAnsi="Helvetica Neue" w:cs="Times New Roman"/>
          <w:color w:val="404040"/>
        </w:rPr>
        <w:t xml:space="preserve"> is doing locally, without </w:t>
      </w:r>
      <w:proofErr w:type="gramStart"/>
      <w:r w:rsidRPr="00BC1DDE">
        <w:rPr>
          <w:rFonts w:ascii="Helvetica Neue" w:hAnsi="Helvetica Neue" w:cs="Times New Roman"/>
          <w:color w:val="404040"/>
        </w:rPr>
        <w:t>internet</w:t>
      </w:r>
      <w:proofErr w:type="gramEnd"/>
      <w:r w:rsidRPr="00BC1DDE">
        <w:rPr>
          <w:rFonts w:ascii="Helvetica Neue" w:hAnsi="Helvetica Neue" w:cs="Times New Roman"/>
          <w:color w:val="404040"/>
        </w:rPr>
        <w:t xml:space="preserve"> connection.</w:t>
      </w:r>
    </w:p>
    <w:p w:rsidR="009279BE" w:rsidRDefault="009279BE"/>
    <w:sectPr w:rsidR="009279BE" w:rsidSect="00755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E"/>
    <w:rsid w:val="0075554E"/>
    <w:rsid w:val="009279BE"/>
    <w:rsid w:val="00B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50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D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1DD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1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1DD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DDE"/>
    <w:rPr>
      <w:rFonts w:ascii="Courier" w:hAnsi="Courier" w:cs="Courier"/>
      <w:sz w:val="20"/>
      <w:szCs w:val="20"/>
    </w:rPr>
  </w:style>
  <w:style w:type="character" w:customStyle="1" w:styleId="n">
    <w:name w:val="n"/>
    <w:basedOn w:val="DefaultParagraphFont"/>
    <w:rsid w:val="00BC1DDE"/>
  </w:style>
  <w:style w:type="character" w:customStyle="1" w:styleId="o">
    <w:name w:val="o"/>
    <w:basedOn w:val="DefaultParagraphFont"/>
    <w:rsid w:val="00BC1DDE"/>
  </w:style>
  <w:style w:type="character" w:customStyle="1" w:styleId="p">
    <w:name w:val="p"/>
    <w:basedOn w:val="DefaultParagraphFont"/>
    <w:rsid w:val="00BC1DDE"/>
  </w:style>
  <w:style w:type="character" w:customStyle="1" w:styleId="s1">
    <w:name w:val="s1"/>
    <w:basedOn w:val="DefaultParagraphFont"/>
    <w:rsid w:val="00BC1DDE"/>
  </w:style>
  <w:style w:type="character" w:customStyle="1" w:styleId="se">
    <w:name w:val="se"/>
    <w:basedOn w:val="DefaultParagraphFont"/>
    <w:rsid w:val="00BC1DDE"/>
  </w:style>
  <w:style w:type="character" w:styleId="HTMLCode">
    <w:name w:val="HTML Code"/>
    <w:basedOn w:val="DefaultParagraphFont"/>
    <w:uiPriority w:val="99"/>
    <w:semiHidden/>
    <w:unhideWhenUsed/>
    <w:rsid w:val="00BC1DDE"/>
    <w:rPr>
      <w:rFonts w:ascii="Courier" w:eastAsiaTheme="minorEastAsia" w:hAnsi="Courier" w:cs="Courier"/>
      <w:sz w:val="20"/>
      <w:szCs w:val="20"/>
    </w:rPr>
  </w:style>
  <w:style w:type="character" w:customStyle="1" w:styleId="pre">
    <w:name w:val="pre"/>
    <w:basedOn w:val="DefaultParagraphFont"/>
    <w:rsid w:val="00BC1DDE"/>
  </w:style>
  <w:style w:type="character" w:customStyle="1" w:styleId="nd">
    <w:name w:val="nd"/>
    <w:basedOn w:val="DefaultParagraphFont"/>
    <w:rsid w:val="00BC1DDE"/>
  </w:style>
  <w:style w:type="character" w:customStyle="1" w:styleId="mi">
    <w:name w:val="mi"/>
    <w:basedOn w:val="DefaultParagraphFont"/>
    <w:rsid w:val="00BC1DDE"/>
  </w:style>
  <w:style w:type="character" w:styleId="Hyperlink">
    <w:name w:val="Hyperlink"/>
    <w:basedOn w:val="DefaultParagraphFont"/>
    <w:uiPriority w:val="99"/>
    <w:unhideWhenUsed/>
    <w:rsid w:val="00BC1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1D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1DD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1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1DD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DDE"/>
    <w:rPr>
      <w:rFonts w:ascii="Courier" w:hAnsi="Courier" w:cs="Courier"/>
      <w:sz w:val="20"/>
      <w:szCs w:val="20"/>
    </w:rPr>
  </w:style>
  <w:style w:type="character" w:customStyle="1" w:styleId="n">
    <w:name w:val="n"/>
    <w:basedOn w:val="DefaultParagraphFont"/>
    <w:rsid w:val="00BC1DDE"/>
  </w:style>
  <w:style w:type="character" w:customStyle="1" w:styleId="o">
    <w:name w:val="o"/>
    <w:basedOn w:val="DefaultParagraphFont"/>
    <w:rsid w:val="00BC1DDE"/>
  </w:style>
  <w:style w:type="character" w:customStyle="1" w:styleId="p">
    <w:name w:val="p"/>
    <w:basedOn w:val="DefaultParagraphFont"/>
    <w:rsid w:val="00BC1DDE"/>
  </w:style>
  <w:style w:type="character" w:customStyle="1" w:styleId="s1">
    <w:name w:val="s1"/>
    <w:basedOn w:val="DefaultParagraphFont"/>
    <w:rsid w:val="00BC1DDE"/>
  </w:style>
  <w:style w:type="character" w:customStyle="1" w:styleId="se">
    <w:name w:val="se"/>
    <w:basedOn w:val="DefaultParagraphFont"/>
    <w:rsid w:val="00BC1DDE"/>
  </w:style>
  <w:style w:type="character" w:styleId="HTMLCode">
    <w:name w:val="HTML Code"/>
    <w:basedOn w:val="DefaultParagraphFont"/>
    <w:uiPriority w:val="99"/>
    <w:semiHidden/>
    <w:unhideWhenUsed/>
    <w:rsid w:val="00BC1DDE"/>
    <w:rPr>
      <w:rFonts w:ascii="Courier" w:eastAsiaTheme="minorEastAsia" w:hAnsi="Courier" w:cs="Courier"/>
      <w:sz w:val="20"/>
      <w:szCs w:val="20"/>
    </w:rPr>
  </w:style>
  <w:style w:type="character" w:customStyle="1" w:styleId="pre">
    <w:name w:val="pre"/>
    <w:basedOn w:val="DefaultParagraphFont"/>
    <w:rsid w:val="00BC1DDE"/>
  </w:style>
  <w:style w:type="character" w:customStyle="1" w:styleId="nd">
    <w:name w:val="nd"/>
    <w:basedOn w:val="DefaultParagraphFont"/>
    <w:rsid w:val="00BC1DDE"/>
  </w:style>
  <w:style w:type="character" w:customStyle="1" w:styleId="mi">
    <w:name w:val="mi"/>
    <w:basedOn w:val="DefaultParagraphFont"/>
    <w:rsid w:val="00BC1DDE"/>
  </w:style>
  <w:style w:type="character" w:styleId="Hyperlink">
    <w:name w:val="Hyperlink"/>
    <w:basedOn w:val="DefaultParagraphFont"/>
    <w:uiPriority w:val="99"/>
    <w:unhideWhenUsed/>
    <w:rsid w:val="00BC1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785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6567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8754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450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2885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267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72.20.10.x:1337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3467</Characters>
  <Application>Microsoft Macintosh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Shwartz</dc:creator>
  <cp:keywords/>
  <dc:description/>
  <cp:lastModifiedBy>Pamela Shwartz</cp:lastModifiedBy>
  <cp:revision>1</cp:revision>
  <dcterms:created xsi:type="dcterms:W3CDTF">2017-06-29T15:47:00Z</dcterms:created>
  <dcterms:modified xsi:type="dcterms:W3CDTF">2017-06-29T15:56:00Z</dcterms:modified>
</cp:coreProperties>
</file>